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E2" w:rsidRDefault="00FC25D0" w:rsidP="00FC25D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05388" cy="6673850"/>
            <wp:effectExtent l="0" t="0" r="5080" b="0"/>
            <wp:docPr id="1" name="Picture 1" descr="C:\Users\Dalton\Documents\Ford Street residents\for the ford street website\local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 residents\for the ford street website\local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329" cy="667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5D0" w:rsidRDefault="00FC25D0" w:rsidP="00FC25D0">
      <w:pPr>
        <w:jc w:val="center"/>
      </w:pPr>
      <w:r>
        <w:rPr>
          <w:color w:val="0000FF"/>
        </w:rPr>
        <w:t>This map can be found on the back of the old telephone kiosk and was specially commissioned from John Burgess, a local artist. All the properties on Ford Street and the immediately surrounding area can be found in addition to</w:t>
      </w:r>
      <w:r>
        <w:rPr>
          <w:color w:val="0000FF"/>
        </w:rPr>
        <w:t> some</w:t>
      </w:r>
      <w:r>
        <w:rPr>
          <w:color w:val="0000FF"/>
        </w:rPr>
        <w:t xml:space="preserve"> illustrated history of the hamlet.</w:t>
      </w:r>
    </w:p>
    <w:sectPr w:rsidR="00FC25D0" w:rsidSect="00FC25D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D0"/>
    <w:rsid w:val="000F48E2"/>
    <w:rsid w:val="00FC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2015-07-25T20:10:00Z</dcterms:created>
  <dcterms:modified xsi:type="dcterms:W3CDTF">2015-07-25T20:12:00Z</dcterms:modified>
</cp:coreProperties>
</file>